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5C" w:rsidRDefault="0063185B">
      <w:pPr>
        <w:spacing w:after="428" w:line="259" w:lineRule="auto"/>
        <w:ind w:left="3911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8030" cy="1143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C" w:rsidRDefault="0063185B">
      <w:pPr>
        <w:spacing w:after="218" w:line="259" w:lineRule="auto"/>
        <w:ind w:left="9" w:firstLine="0"/>
        <w:jc w:val="center"/>
      </w:pPr>
      <w:r>
        <w:rPr>
          <w:sz w:val="41"/>
        </w:rPr>
        <w:t>La Cima Elementary Charter School</w:t>
      </w:r>
    </w:p>
    <w:p w:rsidR="00173E5C" w:rsidRDefault="0063185B">
      <w:pPr>
        <w:spacing w:after="209" w:line="259" w:lineRule="auto"/>
        <w:ind w:left="309" w:firstLine="0"/>
        <w:jc w:val="center"/>
      </w:pPr>
      <w:r>
        <w:rPr>
          <w:b/>
          <w:sz w:val="41"/>
        </w:rPr>
        <w:t>Minutes</w:t>
      </w:r>
    </w:p>
    <w:p w:rsidR="00173E5C" w:rsidRDefault="0063185B">
      <w:pPr>
        <w:spacing w:after="209" w:line="259" w:lineRule="auto"/>
        <w:ind w:left="9" w:firstLine="0"/>
        <w:jc w:val="center"/>
      </w:pPr>
      <w:r>
        <w:rPr>
          <w:sz w:val="31"/>
        </w:rPr>
        <w:t>Board Meeting</w:t>
      </w:r>
    </w:p>
    <w:p w:rsidR="00173E5C" w:rsidRDefault="0063185B">
      <w:pPr>
        <w:spacing w:after="328" w:line="259" w:lineRule="auto"/>
        <w:ind w:left="0" w:right="-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EDB32" id="Group 2112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">
                <v:shape id="Shape 18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bv8MA&#10;AADbAAAADwAAAGRycy9kb3ducmV2LnhtbESPQWvCQBCF74L/YRmhN91YWpHoKiJYW+ihRsXrkB2T&#10;kOxsyK4a/33nUOhthvfmvW+W69416k5dqDwbmE4SUMS5txUXBk7H3XgOKkRki41nMvCkAOvVcLDE&#10;1PoHH+iexUJJCIcUDZQxtqnWIS/JYZj4lli0q+8cRlm7QtsOHxLuGv2aJDPtsGJpKLGlbUl5nd2c&#10;gfc9/2D1QXV9+W4bPTtn+PX2NOZl1G8WoCL18d/8d/1pBV9g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bv8MAAADbAAAADwAAAAAAAAAAAAAAAACYAgAAZHJzL2Rv&#10;d25yZXYueG1sUEsFBgAAAAAEAAQA9QAAAIgDAAAAAA==&#10;" path="m,l,,5715000,e" filled="f" strokecolor="#ddd">
                  <v:stroke miterlimit="83231f" joinstyle="miter" endcap="square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173E5C" w:rsidRDefault="0063185B">
      <w:pPr>
        <w:spacing w:after="1" w:line="259" w:lineRule="auto"/>
        <w:ind w:left="-5"/>
      </w:pPr>
      <w:r>
        <w:rPr>
          <w:b/>
          <w:sz w:val="21"/>
        </w:rPr>
        <w:t>Date and Time</w:t>
      </w:r>
    </w:p>
    <w:p w:rsidR="00173E5C" w:rsidRDefault="0063185B">
      <w:r>
        <w:t>Wednesday June 22, 2016 at 6:00 PM</w:t>
      </w:r>
    </w:p>
    <w:p w:rsidR="00173E5C" w:rsidRDefault="0063185B">
      <w:pPr>
        <w:pStyle w:val="Heading1"/>
        <w:numPr>
          <w:ilvl w:val="0"/>
          <w:numId w:val="0"/>
        </w:numPr>
        <w:spacing w:after="0"/>
        <w:ind w:left="-5"/>
      </w:pPr>
      <w:r>
        <w:t>Location</w:t>
      </w:r>
    </w:p>
    <w:p w:rsidR="00173E5C" w:rsidRDefault="0063185B">
      <w:pPr>
        <w:spacing w:after="51"/>
      </w:pPr>
      <w:r>
        <w:t>La Cima Charter School</w:t>
      </w:r>
    </w:p>
    <w:p w:rsidR="00173E5C" w:rsidRDefault="0063185B">
      <w:pPr>
        <w:spacing w:after="328" w:line="259" w:lineRule="auto"/>
        <w:ind w:left="0" w:right="-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2113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BE72C" id="Group 2113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">
                <v:shape id="Shape 20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dBL8A&#10;AADbAAAADwAAAGRycy9kb3ducmV2LnhtbERPTYvCMBC9C/6HMMLeNFVWka5pEUHdBQ9ad9nr0Ixt&#10;aTMpTdT6781B8Ph436u0N424UecqywqmkwgEcW51xYWC3/N2vAThPLLGxjIpeJCDNBkOVhhre+cT&#10;3TJfiBDCLkYFpfdtLKXLSzLoJrYlDtzFdgZ9gF0hdYf3EG4aOYuihTRYcWgosaVNSXmdXY2C+Z6P&#10;WO2orv8PbSMXfxn+fD6U+hj16y8Qnnr/Fr/c31rBLKwP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B0EvwAAANsAAAAPAAAAAAAAAAAAAAAAAJgCAABkcnMvZG93bnJl&#10;di54bWxQSwUGAAAAAAQABAD1AAAAhAMAAAAA&#10;" path="m,l,,5715000,e" filled="f" strokecolor="#ddd">
                  <v:stroke miterlimit="83231f" joinstyle="miter" endcap="square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173E5C" w:rsidRDefault="0063185B">
      <w:pPr>
        <w:pStyle w:val="Heading1"/>
        <w:numPr>
          <w:ilvl w:val="0"/>
          <w:numId w:val="0"/>
        </w:numPr>
        <w:spacing w:after="1"/>
        <w:ind w:left="-5"/>
      </w:pPr>
      <w:r>
        <w:t>Board Members Present</w:t>
      </w:r>
    </w:p>
    <w:p w:rsidR="00173E5C" w:rsidRDefault="0063185B">
      <w:r>
        <w:t>A. Edwards, J. Friedberg, K. Mobley (remote), L. Joffe, L. Stephenson, M. Francois, N. Booth</w:t>
      </w:r>
    </w:p>
    <w:p w:rsidR="00173E5C" w:rsidRDefault="0063185B">
      <w:pPr>
        <w:spacing w:after="286" w:line="259" w:lineRule="auto"/>
        <w:ind w:left="-5"/>
      </w:pPr>
      <w:r>
        <w:rPr>
          <w:b/>
          <w:sz w:val="21"/>
        </w:rPr>
        <w:t>Board Members Absent</w:t>
      </w:r>
    </w:p>
    <w:p w:rsidR="00173E5C" w:rsidRDefault="0063185B">
      <w:pPr>
        <w:spacing w:after="1" w:line="259" w:lineRule="auto"/>
        <w:ind w:left="-5"/>
      </w:pPr>
      <w:proofErr w:type="spellStart"/>
      <w:r>
        <w:rPr>
          <w:b/>
          <w:sz w:val="21"/>
        </w:rPr>
        <w:t>Non Voting</w:t>
      </w:r>
      <w:proofErr w:type="spellEnd"/>
      <w:r>
        <w:rPr>
          <w:b/>
          <w:sz w:val="21"/>
        </w:rPr>
        <w:t xml:space="preserve"> Members Present</w:t>
      </w:r>
    </w:p>
    <w:p w:rsidR="00173E5C" w:rsidRDefault="0063185B">
      <w:r>
        <w:t>T. Phillips</w:t>
      </w:r>
    </w:p>
    <w:p w:rsidR="00173E5C" w:rsidRDefault="0063185B">
      <w:pPr>
        <w:pStyle w:val="Heading1"/>
        <w:numPr>
          <w:ilvl w:val="0"/>
          <w:numId w:val="0"/>
        </w:numPr>
        <w:spacing w:after="1"/>
        <w:ind w:left="-5"/>
      </w:pPr>
      <w:r>
        <w:t>Guests Present</w:t>
      </w:r>
    </w:p>
    <w:p w:rsidR="00173E5C" w:rsidRDefault="0063185B">
      <w:pPr>
        <w:spacing w:after="51"/>
      </w:pPr>
      <w:r>
        <w:t>C. Cavaliere, N. Yahya</w:t>
      </w:r>
    </w:p>
    <w:p w:rsidR="00173E5C" w:rsidRDefault="0063185B">
      <w:pPr>
        <w:spacing w:after="328" w:line="259" w:lineRule="auto"/>
        <w:ind w:left="0" w:right="-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2114" name="Group 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7B5D4" id="Group 2114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">
                <v:shape id="Shape 37" o:spid="_x0000_s1027" style="position:absolute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TrcQA&#10;AADbAAAADwAAAGRycy9kb3ducmV2LnhtbESPQWvCQBSE70L/w/IK3szGWm2J2UgRtC14aKPF6yP7&#10;TEKyb0N21fjvuwWhx2FmvmHS1WBacaHe1ZYVTKMYBHFhdc2lgsN+M3kF4TyyxtYyKbiRg1X2MEox&#10;0fbK33TJfSkChF2CCirvu0RKV1Rk0EW2Iw7eyfYGfZB9KXWP1wA3rXyK44U0WHNYqLCjdUVFk5+N&#10;gvk7f2G9paY57rpWLn5y/Hy+KTV+HN6WIDwN/j98b39oBbMX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E63EAAAA2wAAAA8AAAAAAAAAAAAAAAAAmAIAAGRycy9k&#10;b3ducmV2LnhtbFBLBQYAAAAABAAEAPUAAACJAwAAAAA=&#10;" path="m,l,,5715000,e" filled="f" strokecolor="#ddd">
                  <v:stroke miterlimit="83231f" joinstyle="miter" endcap="square"/>
                  <v:path arrowok="t" textboxrect="0,0,5715000,0"/>
                </v:shape>
                <w10:anchorlock/>
              </v:group>
            </w:pict>
          </mc:Fallback>
        </mc:AlternateContent>
      </w:r>
    </w:p>
    <w:p w:rsidR="00173E5C" w:rsidRDefault="0063185B">
      <w:pPr>
        <w:pStyle w:val="Heading1"/>
        <w:ind w:left="201" w:hanging="216"/>
      </w:pPr>
      <w:r>
        <w:t>Opening Items</w:t>
      </w:r>
    </w:p>
    <w:p w:rsidR="00173E5C" w:rsidRDefault="0063185B">
      <w:pPr>
        <w:ind w:left="540" w:right="4307" w:hanging="270"/>
      </w:pPr>
      <w:proofErr w:type="spellStart"/>
      <w:r>
        <w:rPr>
          <w:b/>
        </w:rPr>
        <w:t>A.Record</w:t>
      </w:r>
      <w:proofErr w:type="spellEnd"/>
      <w:r>
        <w:rPr>
          <w:b/>
        </w:rPr>
        <w:t xml:space="preserve"> Attendance and Guests </w:t>
      </w:r>
      <w:r>
        <w:t>Marvin Francois arrived at 6:15pm</w:t>
      </w:r>
    </w:p>
    <w:p w:rsidR="00173E5C" w:rsidRDefault="0063185B">
      <w:pPr>
        <w:pStyle w:val="Heading2"/>
        <w:ind w:left="265"/>
      </w:pPr>
      <w:proofErr w:type="spellStart"/>
      <w:r>
        <w:t>B.Call</w:t>
      </w:r>
      <w:proofErr w:type="spellEnd"/>
      <w:r>
        <w:t xml:space="preserve"> the Meeting to Order</w:t>
      </w:r>
    </w:p>
    <w:p w:rsidR="00173E5C" w:rsidRDefault="0063185B">
      <w:pPr>
        <w:ind w:left="535"/>
      </w:pPr>
      <w:r>
        <w:t>N. Booth called a meeting of the board of trustees of La Cima Elementary Charter School to order on Wednesday Jun 22, 2016 @ 6:00 PM at La Cima Charter School.</w:t>
      </w:r>
    </w:p>
    <w:p w:rsidR="00173E5C" w:rsidRDefault="0063185B">
      <w:pPr>
        <w:pStyle w:val="Heading2"/>
        <w:ind w:left="265"/>
      </w:pPr>
      <w:proofErr w:type="spellStart"/>
      <w:r>
        <w:t>C.Approve</w:t>
      </w:r>
      <w:proofErr w:type="spellEnd"/>
      <w:r>
        <w:t xml:space="preserve"> Minutes</w:t>
      </w:r>
    </w:p>
    <w:p w:rsidR="00173E5C" w:rsidRDefault="0063185B">
      <w:pPr>
        <w:spacing w:after="0" w:line="259" w:lineRule="auto"/>
        <w:ind w:left="0" w:right="20" w:firstLine="0"/>
        <w:jc w:val="right"/>
      </w:pPr>
      <w:r>
        <w:t>N. Booth made a motion to approve minutes from the Board Meeting on 05-18-16.</w:t>
      </w:r>
    </w:p>
    <w:p w:rsidR="00173E5C" w:rsidRDefault="0063185B">
      <w:pPr>
        <w:ind w:left="535"/>
      </w:pPr>
      <w:r>
        <w:t>A. Edwards seconded the motion.</w:t>
      </w:r>
    </w:p>
    <w:p w:rsidR="00173E5C" w:rsidRDefault="0063185B">
      <w:pPr>
        <w:ind w:left="535"/>
      </w:pPr>
      <w:r>
        <w:lastRenderedPageBreak/>
        <w:t xml:space="preserve">The board </w:t>
      </w:r>
      <w:r>
        <w:rPr>
          <w:b/>
        </w:rPr>
        <w:t xml:space="preserve">VOTED </w:t>
      </w:r>
      <w:r>
        <w:t>unanimously to approve the motion.</w:t>
      </w:r>
    </w:p>
    <w:p w:rsidR="00173E5C" w:rsidRDefault="0063185B">
      <w:pPr>
        <w:pStyle w:val="Heading1"/>
        <w:ind w:left="279" w:hanging="294"/>
      </w:pPr>
      <w:r>
        <w:t>Executive Director Report</w:t>
      </w:r>
    </w:p>
    <w:p w:rsidR="00173E5C" w:rsidRDefault="0063185B">
      <w:pPr>
        <w:pStyle w:val="Heading2"/>
        <w:ind w:left="265"/>
      </w:pPr>
      <w:r>
        <w:t>A.ED Monthly Report</w:t>
      </w:r>
    </w:p>
    <w:p w:rsidR="00173E5C" w:rsidRDefault="0063185B">
      <w:pPr>
        <w:ind w:left="535"/>
      </w:pPr>
      <w:r>
        <w:t>T. Phillips discussed staff retention, discipline data, new office for Operational and Executive team, Principal transition, and Board support.</w:t>
      </w:r>
    </w:p>
    <w:p w:rsidR="00173E5C" w:rsidRDefault="0063185B">
      <w:pPr>
        <w:pStyle w:val="Heading1"/>
        <w:ind w:left="358" w:hanging="373"/>
      </w:pPr>
      <w:r>
        <w:t>Finance &amp; Audit</w:t>
      </w:r>
    </w:p>
    <w:p w:rsidR="00173E5C" w:rsidRDefault="0063185B">
      <w:pPr>
        <w:pStyle w:val="Heading2"/>
        <w:ind w:left="265"/>
      </w:pPr>
      <w:proofErr w:type="spellStart"/>
      <w:r>
        <w:t>A.Financial</w:t>
      </w:r>
      <w:proofErr w:type="spellEnd"/>
      <w:r>
        <w:t xml:space="preserve"> Report May 2016 YTD</w:t>
      </w:r>
    </w:p>
    <w:p w:rsidR="00173E5C" w:rsidRDefault="0063185B">
      <w:pPr>
        <w:spacing w:after="0"/>
        <w:ind w:left="535"/>
      </w:pPr>
      <w:r>
        <w:t>A. Edwards discussed Administrative Expenses, Company Benefits, Professional Service Expense and Full Year Projections.</w:t>
      </w:r>
    </w:p>
    <w:p w:rsidR="00173E5C" w:rsidRDefault="0063185B">
      <w:pPr>
        <w:spacing w:after="9"/>
        <w:ind w:left="535"/>
      </w:pPr>
      <w:r>
        <w:t>N. Booth made a motion to approve the Finance and Audit report.</w:t>
      </w:r>
    </w:p>
    <w:p w:rsidR="00173E5C" w:rsidRDefault="0063185B">
      <w:pPr>
        <w:spacing w:after="9"/>
        <w:ind w:left="535"/>
      </w:pPr>
      <w:r>
        <w:t>L. Joffe seconded the motion.</w:t>
      </w:r>
    </w:p>
    <w:p w:rsidR="00173E5C" w:rsidRDefault="0063185B">
      <w:pPr>
        <w:ind w:left="535"/>
      </w:pPr>
      <w:r>
        <w:t xml:space="preserve">The board </w:t>
      </w:r>
      <w:r>
        <w:rPr>
          <w:b/>
        </w:rPr>
        <w:t xml:space="preserve">VOTED </w:t>
      </w:r>
      <w:r>
        <w:t>unanimously to approve the motion.</w:t>
      </w:r>
    </w:p>
    <w:p w:rsidR="00173E5C" w:rsidRDefault="0063185B">
      <w:pPr>
        <w:pStyle w:val="Heading2"/>
        <w:ind w:left="265"/>
      </w:pPr>
      <w:proofErr w:type="spellStart"/>
      <w:r>
        <w:t>B.Budget</w:t>
      </w:r>
      <w:proofErr w:type="spellEnd"/>
      <w:r>
        <w:t xml:space="preserve"> SY 2016-2017</w:t>
      </w:r>
    </w:p>
    <w:p w:rsidR="00173E5C" w:rsidRDefault="0063185B">
      <w:pPr>
        <w:spacing w:after="0"/>
        <w:ind w:left="535"/>
      </w:pPr>
      <w:r>
        <w:t>A. Edwards discussed the Benefits expense reduction, Facility, Paris School trip and the overall budget for next year.</w:t>
      </w:r>
    </w:p>
    <w:p w:rsidR="00173E5C" w:rsidRDefault="0063185B">
      <w:pPr>
        <w:spacing w:after="9"/>
        <w:ind w:left="535"/>
      </w:pPr>
      <w:r>
        <w:t>N. Booth made a motion to approve the 2016-2017 budget.</w:t>
      </w:r>
    </w:p>
    <w:p w:rsidR="00173E5C" w:rsidRDefault="0063185B">
      <w:pPr>
        <w:numPr>
          <w:ilvl w:val="0"/>
          <w:numId w:val="1"/>
        </w:numPr>
        <w:spacing w:after="9"/>
        <w:ind w:hanging="306"/>
      </w:pPr>
      <w:r>
        <w:t>Joffe seconded the motion.</w:t>
      </w:r>
    </w:p>
    <w:p w:rsidR="00173E5C" w:rsidRDefault="0063185B">
      <w:pPr>
        <w:ind w:left="535"/>
      </w:pPr>
      <w:r>
        <w:t xml:space="preserve">The board </w:t>
      </w:r>
      <w:r>
        <w:rPr>
          <w:b/>
        </w:rPr>
        <w:t xml:space="preserve">VOTED </w:t>
      </w:r>
      <w:r>
        <w:t>unanimously to approve the motion.</w:t>
      </w:r>
    </w:p>
    <w:p w:rsidR="00173E5C" w:rsidRDefault="0063185B">
      <w:pPr>
        <w:spacing w:after="7" w:line="259" w:lineRule="auto"/>
        <w:ind w:left="265"/>
      </w:pPr>
      <w:proofErr w:type="spellStart"/>
      <w:r>
        <w:rPr>
          <w:b/>
        </w:rPr>
        <w:t>C.Investment</w:t>
      </w:r>
      <w:proofErr w:type="spellEnd"/>
      <w:r>
        <w:rPr>
          <w:b/>
        </w:rPr>
        <w:t xml:space="preserve"> Update</w:t>
      </w:r>
    </w:p>
    <w:p w:rsidR="00173E5C" w:rsidRDefault="0063185B">
      <w:pPr>
        <w:numPr>
          <w:ilvl w:val="0"/>
          <w:numId w:val="1"/>
        </w:numPr>
        <w:ind w:hanging="306"/>
      </w:pPr>
      <w:r>
        <w:t xml:space="preserve">Francois discussed </w:t>
      </w:r>
      <w:proofErr w:type="spellStart"/>
      <w:r>
        <w:t>LaCima's</w:t>
      </w:r>
      <w:proofErr w:type="spellEnd"/>
      <w:r>
        <w:t xml:space="preserve"> investment portfolio.</w:t>
      </w:r>
    </w:p>
    <w:p w:rsidR="00173E5C" w:rsidRDefault="0063185B">
      <w:pPr>
        <w:pStyle w:val="Heading1"/>
        <w:ind w:left="364" w:hanging="379"/>
      </w:pPr>
      <w:r>
        <w:t>Academic</w:t>
      </w:r>
    </w:p>
    <w:p w:rsidR="00173E5C" w:rsidRDefault="0063185B">
      <w:pPr>
        <w:pStyle w:val="Heading2"/>
        <w:ind w:left="265"/>
      </w:pPr>
      <w:proofErr w:type="spellStart"/>
      <w:r>
        <w:t>A.Academic</w:t>
      </w:r>
      <w:proofErr w:type="spellEnd"/>
      <w:r>
        <w:t xml:space="preserve"> Committee Update</w:t>
      </w:r>
    </w:p>
    <w:p w:rsidR="00173E5C" w:rsidRDefault="0063185B">
      <w:pPr>
        <w:ind w:left="535" w:right="89"/>
      </w:pPr>
      <w:r>
        <w:t xml:space="preserve">Lucy discussed La </w:t>
      </w:r>
      <w:proofErr w:type="spellStart"/>
      <w:r>
        <w:t>Cima's</w:t>
      </w:r>
      <w:proofErr w:type="spellEnd"/>
      <w:r>
        <w:t xml:space="preserve"> learning support plan, portfolio-based learning program across grades, and identify </w:t>
      </w:r>
      <w:proofErr w:type="spellStart"/>
      <w:r>
        <w:t>priortity</w:t>
      </w:r>
      <w:proofErr w:type="spellEnd"/>
      <w:r>
        <w:t xml:space="preserve"> areas for academic investments. N. Yahya arrived late.</w:t>
      </w:r>
    </w:p>
    <w:p w:rsidR="00173E5C" w:rsidRDefault="0063185B">
      <w:pPr>
        <w:spacing w:after="294" w:line="259" w:lineRule="auto"/>
        <w:ind w:left="265"/>
      </w:pPr>
      <w:proofErr w:type="spellStart"/>
      <w:r>
        <w:rPr>
          <w:b/>
        </w:rPr>
        <w:t>B.Academic</w:t>
      </w:r>
      <w:proofErr w:type="spellEnd"/>
      <w:r>
        <w:rPr>
          <w:b/>
        </w:rPr>
        <w:t xml:space="preserve"> Committee Visit Recap</w:t>
      </w:r>
    </w:p>
    <w:p w:rsidR="00173E5C" w:rsidRDefault="0063185B">
      <w:pPr>
        <w:pStyle w:val="Heading1"/>
        <w:ind w:left="286" w:hanging="301"/>
      </w:pPr>
      <w:r>
        <w:t>Executive</w:t>
      </w:r>
    </w:p>
    <w:p w:rsidR="00173E5C" w:rsidRDefault="0063185B">
      <w:pPr>
        <w:pStyle w:val="Heading2"/>
        <w:ind w:left="265"/>
      </w:pPr>
      <w:r>
        <w:t>A.ED Evaluations</w:t>
      </w:r>
    </w:p>
    <w:p w:rsidR="00173E5C" w:rsidRDefault="0063185B">
      <w:pPr>
        <w:ind w:left="535"/>
      </w:pPr>
      <w:r>
        <w:t>N. Booth made a motion to approve the E.D. Performance Evaluation and bonus layout it was 2nd by L. Stephenson. The motion was approved.</w:t>
      </w:r>
    </w:p>
    <w:p w:rsidR="00173E5C" w:rsidRDefault="0063185B">
      <w:pPr>
        <w:pStyle w:val="Heading2"/>
        <w:ind w:left="265"/>
      </w:pPr>
      <w:proofErr w:type="spellStart"/>
      <w:r>
        <w:t>B.Trustee</w:t>
      </w:r>
      <w:proofErr w:type="spellEnd"/>
      <w:r>
        <w:t xml:space="preserve"> Meetings </w:t>
      </w:r>
      <w:proofErr w:type="spellStart"/>
      <w:r>
        <w:t>Qtr</w:t>
      </w:r>
      <w:proofErr w:type="spellEnd"/>
      <w:r>
        <w:t xml:space="preserve"> 1</w:t>
      </w:r>
    </w:p>
    <w:p w:rsidR="00173E5C" w:rsidRDefault="0063185B">
      <w:pPr>
        <w:spacing w:after="9"/>
        <w:ind w:left="535"/>
      </w:pPr>
      <w:r>
        <w:t>N. Booth made a motion to approve the 1st quarter dates.</w:t>
      </w:r>
    </w:p>
    <w:p w:rsidR="00173E5C" w:rsidRDefault="0063185B">
      <w:pPr>
        <w:spacing w:after="9"/>
        <w:ind w:left="535"/>
      </w:pPr>
      <w:r>
        <w:t>L. Stephenson seconded the motion.</w:t>
      </w:r>
    </w:p>
    <w:p w:rsidR="00173E5C" w:rsidRDefault="0063185B">
      <w:pPr>
        <w:ind w:left="535"/>
      </w:pPr>
      <w:r>
        <w:t xml:space="preserve">The board </w:t>
      </w:r>
      <w:r>
        <w:rPr>
          <w:b/>
        </w:rPr>
        <w:t xml:space="preserve">VOTED </w:t>
      </w:r>
      <w:r>
        <w:t>unanimously to approve the motion.</w:t>
      </w:r>
    </w:p>
    <w:p w:rsidR="00173E5C" w:rsidRDefault="0063185B">
      <w:pPr>
        <w:pStyle w:val="Heading2"/>
        <w:ind w:left="265"/>
      </w:pPr>
      <w:proofErr w:type="spellStart"/>
      <w:r>
        <w:t>C.Board</w:t>
      </w:r>
      <w:proofErr w:type="spellEnd"/>
      <w:r>
        <w:t xml:space="preserve"> Secretary</w:t>
      </w:r>
    </w:p>
    <w:p w:rsidR="00173E5C" w:rsidRDefault="0063185B">
      <w:pPr>
        <w:ind w:left="535"/>
      </w:pPr>
      <w:r>
        <w:t>N. Booth discussed having an intern be the Board Secretary.</w:t>
      </w:r>
    </w:p>
    <w:p w:rsidR="00173E5C" w:rsidRDefault="0063185B">
      <w:pPr>
        <w:spacing w:after="245" w:line="540" w:lineRule="auto"/>
        <w:ind w:left="270" w:right="5913" w:hanging="270"/>
      </w:pPr>
      <w:r>
        <w:rPr>
          <w:b/>
          <w:sz w:val="21"/>
        </w:rPr>
        <w:lastRenderedPageBreak/>
        <w:t xml:space="preserve">VI. Closing Items </w:t>
      </w:r>
      <w:proofErr w:type="spellStart"/>
      <w:r>
        <w:rPr>
          <w:b/>
        </w:rPr>
        <w:t>A.Adjourn</w:t>
      </w:r>
      <w:proofErr w:type="spellEnd"/>
      <w:r>
        <w:rPr>
          <w:b/>
        </w:rPr>
        <w:t xml:space="preserve"> Meeting </w:t>
      </w:r>
      <w:r>
        <w:t>There being no further business to be transacted, and upon motion duly made, seconded and approved, the meeting was adjourned at 8:00 PM.</w:t>
      </w:r>
    </w:p>
    <w:p w:rsidR="00173E5C" w:rsidRDefault="0063185B">
      <w:pPr>
        <w:spacing w:after="9"/>
        <w:ind w:left="535"/>
      </w:pPr>
      <w:r>
        <w:t>Respectfully Submitted,</w:t>
      </w:r>
    </w:p>
    <w:p w:rsidR="00173E5C" w:rsidRDefault="0063185B">
      <w:pPr>
        <w:spacing w:after="9"/>
        <w:ind w:left="535"/>
      </w:pPr>
      <w:r>
        <w:t>L. Stephenson</w:t>
      </w:r>
    </w:p>
    <w:sectPr w:rsidR="00173E5C">
      <w:pgSz w:w="12615" w:h="16840"/>
      <w:pgMar w:top="1478" w:right="1704" w:bottom="1464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6CC"/>
    <w:multiLevelType w:val="hybridMultilevel"/>
    <w:tmpl w:val="8E421F20"/>
    <w:lvl w:ilvl="0" w:tplc="82FA36B6">
      <w:start w:val="12"/>
      <w:numFmt w:val="upperLetter"/>
      <w:lvlText w:val="%1.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8CB0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EBFC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069A2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609E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A0FD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9EAFC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46B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2AE94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760E5"/>
    <w:multiLevelType w:val="hybridMultilevel"/>
    <w:tmpl w:val="034256BA"/>
    <w:lvl w:ilvl="0" w:tplc="8A5C72EE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E4D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4A74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28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8C95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7290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CA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0A47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9C17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5C"/>
    <w:rsid w:val="00173E5C"/>
    <w:rsid w:val="00343079"/>
    <w:rsid w:val="006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56B8-85F0-4BA5-8765-1102AB6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83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286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/>
      <w:ind w:left="28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Aspose</vt:lpstr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keywords/>
  <cp:lastModifiedBy>Josette Manzano</cp:lastModifiedBy>
  <cp:revision>2</cp:revision>
  <dcterms:created xsi:type="dcterms:W3CDTF">2020-05-29T17:43:00Z</dcterms:created>
  <dcterms:modified xsi:type="dcterms:W3CDTF">2020-05-29T17:43:00Z</dcterms:modified>
</cp:coreProperties>
</file>